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E0" w:rsidRPr="00C00BE0" w:rsidRDefault="00C00BE0" w:rsidP="003E7962">
      <w:pPr>
        <w:spacing w:line="360" w:lineRule="auto"/>
      </w:pPr>
    </w:p>
    <w:p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:rsidR="00F95140" w:rsidRPr="00892481" w:rsidRDefault="00E246F6" w:rsidP="00F951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:rsidR="00F95140" w:rsidRPr="001072E9" w:rsidRDefault="00F95140" w:rsidP="0079347E">
      <w:pPr>
        <w:spacing w:line="360" w:lineRule="auto"/>
        <w:ind w:firstLine="708"/>
        <w:jc w:val="both"/>
        <w:rPr>
          <w:color w:val="FF0000"/>
        </w:rPr>
      </w:pPr>
      <w:r w:rsidRPr="0089478D">
        <w:rPr>
          <w:b/>
        </w:rPr>
        <w:t>Относно:</w:t>
      </w:r>
      <w:r w:rsidRPr="001072E9">
        <w:t xml:space="preserve"> </w:t>
      </w:r>
      <w:r w:rsidR="000F2C4F" w:rsidRPr="000F2C4F">
        <w:t>Откриване на процедура за провеждан</w:t>
      </w:r>
      <w:r w:rsidR="0079347E">
        <w:t>е на публично оповестен конкурс</w:t>
      </w:r>
      <w:r w:rsidR="000F2C4F" w:rsidRPr="000F2C4F">
        <w:t xml:space="preserve"> за отдаване под наем за срок от 10 /десет/ години на </w:t>
      </w:r>
      <w:r w:rsidR="0079347E">
        <w:t>нежилищен имот</w:t>
      </w:r>
      <w:r w:rsidR="000F2C4F" w:rsidRPr="000F2C4F">
        <w:t xml:space="preserve"> - публична общинска собственост</w:t>
      </w:r>
      <w:r w:rsidR="0079347E">
        <w:t>, представляващ Клуб на пенсионер</w:t>
      </w:r>
      <w:r w:rsidR="004059B8">
        <w:t>ите</w:t>
      </w:r>
      <w:r w:rsidR="0079347E">
        <w:t>, с идентификатор 63207.501.48</w:t>
      </w:r>
      <w:r w:rsidR="000F2C4F" w:rsidRPr="000F2C4F">
        <w:t>.1</w:t>
      </w:r>
      <w:r w:rsidR="0079347E">
        <w:t>1.17</w:t>
      </w:r>
      <w:r w:rsidR="000F2C4F" w:rsidRPr="000F2C4F">
        <w:t>,</w:t>
      </w:r>
      <w:r w:rsidR="004D4398">
        <w:t xml:space="preserve"> </w:t>
      </w:r>
      <w:r w:rsidR="0079347E">
        <w:t>разположен</w:t>
      </w:r>
      <w:r w:rsidR="000F2C4F" w:rsidRPr="000F2C4F">
        <w:t xml:space="preserve"> в с</w:t>
      </w:r>
      <w:r w:rsidR="0079347E">
        <w:t>града</w:t>
      </w:r>
      <w:r w:rsidR="000F2C4F" w:rsidRPr="000F2C4F">
        <w:t xml:space="preserve"> идент</w:t>
      </w:r>
      <w:r w:rsidR="00F713F3">
        <w:t xml:space="preserve">ификатор </w:t>
      </w:r>
      <w:r w:rsidR="0079347E">
        <w:t>63207.501.48.11</w:t>
      </w:r>
      <w:r w:rsidR="00405CCB">
        <w:t>, адрес: гр. Рудозем, ул. „Васил Левски“</w:t>
      </w:r>
      <w:r w:rsidR="004D4398">
        <w:t xml:space="preserve">   </w:t>
      </w:r>
      <w:r w:rsidR="00405CCB">
        <w:t xml:space="preserve"> № 9, ет. 1.</w:t>
      </w:r>
    </w:p>
    <w:p w:rsidR="00F95140" w:rsidRPr="00236EC7" w:rsidRDefault="00F95140" w:rsidP="00B337E7">
      <w:pPr>
        <w:spacing w:line="360" w:lineRule="auto"/>
        <w:jc w:val="both"/>
        <w:rPr>
          <w:b/>
        </w:rPr>
      </w:pPr>
    </w:p>
    <w:p w:rsidR="00F95140" w:rsidRPr="00236EC7" w:rsidRDefault="0089049B" w:rsidP="0079347E">
      <w:pPr>
        <w:tabs>
          <w:tab w:val="left" w:pos="851"/>
        </w:tabs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79347E">
        <w:rPr>
          <w:b/>
        </w:rPr>
        <w:t xml:space="preserve">      </w:t>
      </w:r>
      <w:r w:rsidR="00F95140" w:rsidRPr="00236EC7">
        <w:rPr>
          <w:b/>
        </w:rPr>
        <w:t>УВАЖАЕМИ ГОСПОДИН ПРЕДСЕДАТЕЛ,</w:t>
      </w:r>
    </w:p>
    <w:p w:rsidR="00F95140" w:rsidRDefault="0089049B" w:rsidP="0079347E">
      <w:pPr>
        <w:tabs>
          <w:tab w:val="left" w:pos="851"/>
        </w:tabs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79347E">
        <w:rPr>
          <w:b/>
        </w:rPr>
        <w:t xml:space="preserve">      </w:t>
      </w:r>
      <w:r w:rsidR="00F95140" w:rsidRPr="00236EC7">
        <w:rPr>
          <w:b/>
        </w:rPr>
        <w:t>УВАЖАЕМИ ДАМИ И ГОСПОДА ОБЩИНСКИ СЪВЕТНИЦИ,</w:t>
      </w:r>
    </w:p>
    <w:p w:rsidR="000F2C4F" w:rsidRDefault="003204BC" w:rsidP="00B337E7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</w:p>
    <w:p w:rsidR="003204BC" w:rsidRDefault="003204BC" w:rsidP="0079347E">
      <w:pPr>
        <w:tabs>
          <w:tab w:val="left" w:pos="567"/>
        </w:tabs>
        <w:spacing w:line="360" w:lineRule="auto"/>
        <w:jc w:val="both"/>
      </w:pPr>
      <w:r>
        <w:rPr>
          <w:b/>
        </w:rPr>
        <w:t xml:space="preserve">    </w:t>
      </w:r>
      <w:r w:rsidR="0089049B">
        <w:rPr>
          <w:b/>
        </w:rPr>
        <w:t xml:space="preserve">  </w:t>
      </w:r>
      <w:r w:rsidR="0079347E">
        <w:rPr>
          <w:b/>
        </w:rPr>
        <w:t xml:space="preserve">     </w:t>
      </w:r>
      <w:r w:rsidRPr="003204BC">
        <w:t xml:space="preserve">Община Рудозем притежава право на собственост върху </w:t>
      </w:r>
      <w:r w:rsidR="004218AD">
        <w:t>помещение</w:t>
      </w:r>
      <w:r>
        <w:t>,</w:t>
      </w:r>
      <w:r w:rsidR="004218AD">
        <w:t xml:space="preserve"> имащо</w:t>
      </w:r>
      <w:r w:rsidRPr="003204BC">
        <w:t xml:space="preserve"> следното описание: </w:t>
      </w:r>
      <w:r w:rsidR="00A0668D">
        <w:t>самостоятелен обект</w:t>
      </w:r>
      <w:r w:rsidRPr="000F2C4F">
        <w:t xml:space="preserve"> </w:t>
      </w:r>
      <w:r w:rsidR="0005623C">
        <w:t xml:space="preserve">в </w:t>
      </w:r>
      <w:r w:rsidRPr="000F2C4F">
        <w:t xml:space="preserve">сграда с идентификатор </w:t>
      </w:r>
      <w:r w:rsidR="00A0668D">
        <w:t>63207.501.48</w:t>
      </w:r>
      <w:r w:rsidR="00A0668D" w:rsidRPr="000F2C4F">
        <w:t>.1</w:t>
      </w:r>
      <w:r w:rsidR="00A0668D">
        <w:t>1.17</w:t>
      </w:r>
      <w:r w:rsidRPr="000F2C4F">
        <w:t xml:space="preserve">, </w:t>
      </w:r>
      <w:r w:rsidR="009A6B65">
        <w:t>разположен</w:t>
      </w:r>
      <w:r w:rsidR="009A6B65" w:rsidRPr="000F2C4F">
        <w:t xml:space="preserve"> в с</w:t>
      </w:r>
      <w:r w:rsidR="009A6B65">
        <w:t>града</w:t>
      </w:r>
      <w:r w:rsidR="009A6B65" w:rsidRPr="000F2C4F">
        <w:t xml:space="preserve"> идент</w:t>
      </w:r>
      <w:r w:rsidR="009A6B65">
        <w:t>ификатор 63207.501.48.11,</w:t>
      </w:r>
      <w:r w:rsidR="005D61C0" w:rsidRPr="005D61C0">
        <w:t xml:space="preserve"> </w:t>
      </w:r>
      <w:r w:rsidR="005D61C0">
        <w:t>с</w:t>
      </w:r>
      <w:r w:rsidR="005D61C0" w:rsidRPr="000F2C4F">
        <w:t xml:space="preserve"> предназначение: з</w:t>
      </w:r>
      <w:r w:rsidR="005D61C0">
        <w:t>а културна и обществена дейност,</w:t>
      </w:r>
      <w:r w:rsidR="009A6B65">
        <w:t xml:space="preserve"> находяща се</w:t>
      </w:r>
      <w:r w:rsidRPr="000F2C4F">
        <w:t xml:space="preserve"> в поземлен имот с идентификатор </w:t>
      </w:r>
      <w:r w:rsidR="00A0668D">
        <w:t>63207.501.48.11</w:t>
      </w:r>
      <w:r w:rsidRPr="000F2C4F">
        <w:t xml:space="preserve">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</w:t>
      </w:r>
      <w:r w:rsidR="00A0668D">
        <w:t>КЖЗ, кв. 33</w:t>
      </w:r>
      <w:r w:rsidR="005D61C0">
        <w:t xml:space="preserve"> по плана на гр. Рудозем</w:t>
      </w:r>
      <w:r>
        <w:t>.</w:t>
      </w:r>
    </w:p>
    <w:p w:rsidR="00A00CBB" w:rsidRDefault="003204BC" w:rsidP="00B337E7">
      <w:pPr>
        <w:spacing w:line="360" w:lineRule="auto"/>
        <w:jc w:val="both"/>
      </w:pPr>
      <w:r>
        <w:t xml:space="preserve">     </w:t>
      </w:r>
      <w:r w:rsidR="00706000">
        <w:t xml:space="preserve">      </w:t>
      </w:r>
      <w:r w:rsidR="00A04392">
        <w:t>През годините п</w:t>
      </w:r>
      <w:r w:rsidR="00ED105D">
        <w:t>осочен</w:t>
      </w:r>
      <w:r w:rsidR="00706000">
        <w:t>о</w:t>
      </w:r>
      <w:r w:rsidR="00ED105D">
        <w:t>т</w:t>
      </w:r>
      <w:r w:rsidR="00706000">
        <w:t>о</w:t>
      </w:r>
      <w:r w:rsidR="00ED105D">
        <w:t xml:space="preserve"> </w:t>
      </w:r>
      <w:r w:rsidR="00706000">
        <w:t>помещение</w:t>
      </w:r>
      <w:r>
        <w:t xml:space="preserve"> винаги се е използвал</w:t>
      </w:r>
      <w:r w:rsidR="00563DBA">
        <w:t>о</w:t>
      </w:r>
      <w:r>
        <w:t xml:space="preserve"> </w:t>
      </w:r>
      <w:r w:rsidR="00706000">
        <w:t>по своето предназначение</w:t>
      </w:r>
      <w:r w:rsidR="00A04392">
        <w:t>, а именно</w:t>
      </w:r>
      <w:r w:rsidR="00706000">
        <w:t xml:space="preserve"> </w:t>
      </w:r>
      <w:r>
        <w:t xml:space="preserve">за осъществяване </w:t>
      </w:r>
      <w:r w:rsidR="00563DBA">
        <w:t>дейността на Клуб на пенсионер</w:t>
      </w:r>
      <w:r w:rsidR="00CC49D1">
        <w:t>ите</w:t>
      </w:r>
      <w:r w:rsidR="00563DBA">
        <w:t xml:space="preserve">. </w:t>
      </w:r>
      <w:r w:rsidR="00ED105D">
        <w:t xml:space="preserve"> </w:t>
      </w:r>
    </w:p>
    <w:p w:rsidR="00C02AE0" w:rsidRDefault="00A00CBB" w:rsidP="00B337E7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    </w:t>
      </w:r>
      <w:r w:rsidR="00706000">
        <w:t xml:space="preserve">       </w:t>
      </w:r>
      <w:r w:rsidR="00935E92" w:rsidRPr="00EF7483">
        <w:t xml:space="preserve">От страна </w:t>
      </w:r>
      <w:r w:rsidR="00762B0F" w:rsidRPr="00EF7483">
        <w:t xml:space="preserve">на </w:t>
      </w:r>
      <w:r w:rsidR="00563DBA">
        <w:t>сдружение з</w:t>
      </w:r>
      <w:r w:rsidR="006C4818">
        <w:t>а обществено</w:t>
      </w:r>
      <w:r w:rsidR="00563DBA">
        <w:t>полезна дейност „Клуб на пенсионерите „Родолюбие“ в община Рудозем“</w:t>
      </w:r>
      <w:r w:rsidR="00FD03B7">
        <w:t>,</w:t>
      </w:r>
      <w:r w:rsidR="0069594A">
        <w:t xml:space="preserve"> с ЕИК 120514889</w:t>
      </w:r>
      <w:r w:rsidR="00563DBA">
        <w:t xml:space="preserve"> </w:t>
      </w:r>
      <w:r w:rsidR="00CC49D1">
        <w:t xml:space="preserve">е проявен </w:t>
      </w:r>
      <w:bookmarkStart w:id="0" w:name="_GoBack"/>
      <w:bookmarkEnd w:id="0"/>
      <w:r w:rsidR="00935E92" w:rsidRPr="00EF7483">
        <w:t xml:space="preserve">интерес за наемане на </w:t>
      </w:r>
      <w:r w:rsidR="00563DBA">
        <w:t>посоченото помещение</w:t>
      </w:r>
      <w:r w:rsidR="0089049B">
        <w:t xml:space="preserve"> в</w:t>
      </w:r>
      <w:r w:rsidR="00557031">
        <w:t xml:space="preserve"> сградата</w:t>
      </w:r>
      <w:r w:rsidR="004B6A82">
        <w:t>. Конкретните цели</w:t>
      </w:r>
      <w:r w:rsidR="00557031">
        <w:t xml:space="preserve">, включени в предмета на дейност на сдружението </w:t>
      </w:r>
      <w:r w:rsidR="004B6A82">
        <w:t>са следните</w:t>
      </w:r>
      <w:r w:rsidR="00557031">
        <w:t xml:space="preserve">: </w:t>
      </w:r>
      <w:r w:rsidR="00557031" w:rsidRPr="00557031">
        <w:t>обединяването на пенсионерите, самотните хора, социално слабите, инвалидите и деца сираци от община Рудозем в единен, масов, силен и сплотен клуб, който ясно и ка</w:t>
      </w:r>
      <w:r w:rsidR="004D4398">
        <w:t>тегорично да защитава целите им</w:t>
      </w:r>
      <w:r w:rsidR="00557031" w:rsidRPr="00557031">
        <w:t xml:space="preserve">; да участва при решаването на социалните въпроси на </w:t>
      </w:r>
    </w:p>
    <w:p w:rsidR="00C02AE0" w:rsidRDefault="00C02AE0" w:rsidP="00B337E7">
      <w:pPr>
        <w:tabs>
          <w:tab w:val="left" w:pos="284"/>
          <w:tab w:val="left" w:pos="426"/>
        </w:tabs>
        <w:spacing w:line="360" w:lineRule="auto"/>
        <w:jc w:val="both"/>
      </w:pPr>
    </w:p>
    <w:p w:rsidR="00F95140" w:rsidRPr="00ED105D" w:rsidRDefault="00557031" w:rsidP="00B337E7">
      <w:pPr>
        <w:tabs>
          <w:tab w:val="left" w:pos="284"/>
          <w:tab w:val="left" w:pos="426"/>
        </w:tabs>
        <w:spacing w:line="360" w:lineRule="auto"/>
        <w:jc w:val="both"/>
      </w:pPr>
      <w:r w:rsidRPr="00557031">
        <w:t>пенсионерите в общината, фирмите, сдруженията и други, като внася алтернативни предложения за решаване на нуждите им</w:t>
      </w:r>
      <w:r>
        <w:t>.</w:t>
      </w:r>
    </w:p>
    <w:p w:rsidR="000F2C4F" w:rsidRPr="000F2C4F" w:rsidRDefault="00ED105D" w:rsidP="00557031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563DBA">
        <w:rPr>
          <w:lang w:eastAsia="en-US"/>
        </w:rPr>
        <w:t xml:space="preserve">     </w:t>
      </w:r>
      <w:r w:rsidR="00557031">
        <w:rPr>
          <w:lang w:eastAsia="en-US"/>
        </w:rPr>
        <w:t xml:space="preserve"> </w:t>
      </w:r>
      <w:r w:rsidR="00A00CBB">
        <w:rPr>
          <w:lang w:eastAsia="en-US"/>
        </w:rPr>
        <w:t xml:space="preserve">При тези обстоятелства </w:t>
      </w:r>
      <w:r w:rsidR="000F2C4F" w:rsidRPr="000F2C4F">
        <w:rPr>
          <w:lang w:eastAsia="en-US"/>
        </w:rPr>
        <w:t>считам, че</w:t>
      </w:r>
      <w:r w:rsidR="00AB7906">
        <w:rPr>
          <w:lang w:eastAsia="en-US"/>
        </w:rPr>
        <w:t xml:space="preserve"> въпросната</w:t>
      </w:r>
      <w:r w:rsidR="000F2C4F" w:rsidRPr="000F2C4F">
        <w:rPr>
          <w:lang w:eastAsia="en-US"/>
        </w:rPr>
        <w:t xml:space="preserve"> </w:t>
      </w:r>
      <w:r w:rsidR="00AB7906">
        <w:rPr>
          <w:lang w:eastAsia="en-US"/>
        </w:rPr>
        <w:t>сграда</w:t>
      </w:r>
      <w:r w:rsidR="000F2C4F" w:rsidRPr="000F2C4F">
        <w:rPr>
          <w:lang w:eastAsia="en-US"/>
        </w:rPr>
        <w:t xml:space="preserve"> – публична общинска собственост, следва да бъде отдаден</w:t>
      </w:r>
      <w:r w:rsidR="00C932DF">
        <w:rPr>
          <w:lang w:eastAsia="en-US"/>
        </w:rPr>
        <w:t>а</w:t>
      </w:r>
      <w:r w:rsidR="000F2C4F" w:rsidRPr="000F2C4F">
        <w:rPr>
          <w:lang w:eastAsia="en-US"/>
        </w:rPr>
        <w:t xml:space="preserve"> под наем чрез публично оповестен конкурс, съобразно разпоредбите на чл. 14, ал. 7 във връзка с ал. 2 от ЗОС. </w:t>
      </w:r>
      <w:r w:rsidR="00420163">
        <w:rPr>
          <w:lang w:eastAsia="en-US"/>
        </w:rPr>
        <w:t>Провеждането на този вид процедура се налага о</w:t>
      </w:r>
      <w:r w:rsidR="00BA5F88">
        <w:rPr>
          <w:lang w:eastAsia="en-US"/>
        </w:rPr>
        <w:t>т поставянето на специални конк</w:t>
      </w:r>
      <w:r w:rsidR="00420163">
        <w:rPr>
          <w:lang w:eastAsia="en-US"/>
        </w:rPr>
        <w:t xml:space="preserve">урсни условия свързани с </w:t>
      </w:r>
      <w:r w:rsidR="00C932DF">
        <w:rPr>
          <w:lang w:eastAsia="en-US"/>
        </w:rPr>
        <w:t xml:space="preserve">ползването </w:t>
      </w:r>
      <w:r w:rsidR="00420163">
        <w:rPr>
          <w:lang w:eastAsia="en-US"/>
        </w:rPr>
        <w:t>на сградата</w:t>
      </w:r>
      <w:r w:rsidR="00C932DF">
        <w:rPr>
          <w:lang w:eastAsia="en-US"/>
        </w:rPr>
        <w:t xml:space="preserve"> според конкретно предназначение</w:t>
      </w:r>
      <w:r w:rsidR="00420163">
        <w:rPr>
          <w:lang w:eastAsia="en-US"/>
        </w:rPr>
        <w:t>, к</w:t>
      </w:r>
      <w:r w:rsidR="00C47FE5">
        <w:rPr>
          <w:lang w:eastAsia="en-US"/>
        </w:rPr>
        <w:t>оето пък обуславя и специфични</w:t>
      </w:r>
      <w:r w:rsidR="00420163">
        <w:rPr>
          <w:lang w:eastAsia="en-US"/>
        </w:rPr>
        <w:t xml:space="preserve"> изисквания</w:t>
      </w:r>
      <w:r w:rsidR="006C2F05">
        <w:rPr>
          <w:lang w:eastAsia="en-US"/>
        </w:rPr>
        <w:t xml:space="preserve"> спрямо </w:t>
      </w:r>
      <w:r w:rsidR="00420163">
        <w:rPr>
          <w:lang w:eastAsia="en-US"/>
        </w:rPr>
        <w:t xml:space="preserve"> участниците.</w:t>
      </w:r>
    </w:p>
    <w:p w:rsidR="00500EFE" w:rsidRPr="00557031" w:rsidRDefault="000F2C4F" w:rsidP="00557031">
      <w:pPr>
        <w:tabs>
          <w:tab w:val="left" w:pos="0"/>
          <w:tab w:val="left" w:pos="567"/>
          <w:tab w:val="left" w:pos="709"/>
        </w:tabs>
        <w:spacing w:line="360" w:lineRule="auto"/>
        <w:jc w:val="both"/>
        <w:rPr>
          <w:lang w:eastAsia="en-US"/>
        </w:rPr>
      </w:pPr>
      <w:r w:rsidRPr="000F2C4F">
        <w:rPr>
          <w:lang w:eastAsia="en-US"/>
        </w:rPr>
        <w:t xml:space="preserve">    </w:t>
      </w:r>
      <w:r w:rsidR="00557031">
        <w:rPr>
          <w:lang w:eastAsia="en-US"/>
        </w:rPr>
        <w:t xml:space="preserve">       </w:t>
      </w:r>
      <w:r w:rsidRPr="000F2C4F">
        <w:rPr>
          <w:lang w:eastAsia="en-US"/>
        </w:rPr>
        <w:t xml:space="preserve">Водещо при определяне на началната цена за отдаване под наем на имота следва да бъде </w:t>
      </w:r>
      <w:r w:rsidR="00557031">
        <w:rPr>
          <w:lang w:eastAsia="en-US"/>
        </w:rPr>
        <w:t>извършването на дейност в обществена полза</w:t>
      </w:r>
      <w:r w:rsidRPr="000F2C4F">
        <w:rPr>
          <w:color w:val="000000" w:themeColor="text1"/>
          <w:shd w:val="clear" w:color="auto" w:fill="FFFFFF"/>
        </w:rPr>
        <w:t>. Именно затова смятам, че е редно тези обстоятелства да</w:t>
      </w:r>
      <w:r w:rsidR="0089049B">
        <w:rPr>
          <w:color w:val="000000" w:themeColor="text1"/>
          <w:shd w:val="clear" w:color="auto" w:fill="FFFFFF"/>
        </w:rPr>
        <w:t xml:space="preserve"> бъдат</w:t>
      </w:r>
      <w:r w:rsidRPr="000F2C4F">
        <w:rPr>
          <w:color w:val="000000" w:themeColor="text1"/>
          <w:shd w:val="clear" w:color="auto" w:fill="FFFFFF"/>
        </w:rPr>
        <w:t xml:space="preserve"> съобразени и при определянето на размер</w:t>
      </w:r>
      <w:r w:rsidR="00A00CBB">
        <w:rPr>
          <w:color w:val="000000" w:themeColor="text1"/>
          <w:shd w:val="clear" w:color="auto" w:fill="FFFFFF"/>
        </w:rPr>
        <w:t>а</w:t>
      </w:r>
      <w:r w:rsidRPr="000F2C4F">
        <w:rPr>
          <w:color w:val="000000" w:themeColor="text1"/>
          <w:shd w:val="clear" w:color="auto" w:fill="FFFFFF"/>
        </w:rPr>
        <w:t xml:space="preserve"> на началн</w:t>
      </w:r>
      <w:r w:rsidR="00A00CBB">
        <w:rPr>
          <w:color w:val="000000" w:themeColor="text1"/>
          <w:shd w:val="clear" w:color="auto" w:fill="FFFFFF"/>
        </w:rPr>
        <w:t>ата наемна цена</w:t>
      </w:r>
      <w:r w:rsidRPr="000F2C4F">
        <w:rPr>
          <w:color w:val="000000" w:themeColor="text1"/>
          <w:shd w:val="clear" w:color="auto" w:fill="FFFFFF"/>
        </w:rPr>
        <w:t xml:space="preserve"> в публично оповестения конкурс. </w:t>
      </w:r>
    </w:p>
    <w:p w:rsidR="000F2C4F" w:rsidRPr="000F2C4F" w:rsidRDefault="000F2C4F" w:rsidP="00557031">
      <w:pPr>
        <w:tabs>
          <w:tab w:val="left" w:pos="567"/>
          <w:tab w:val="left" w:pos="851"/>
        </w:tabs>
        <w:spacing w:line="360" w:lineRule="auto"/>
        <w:jc w:val="both"/>
        <w:rPr>
          <w:sz w:val="26"/>
          <w:szCs w:val="26"/>
        </w:rPr>
      </w:pPr>
      <w:r w:rsidRPr="000F2C4F">
        <w:t xml:space="preserve">    </w:t>
      </w:r>
      <w:r w:rsidR="00557031">
        <w:t xml:space="preserve">        </w:t>
      </w:r>
      <w:r w:rsidRPr="000F2C4F">
        <w:t xml:space="preserve">Предвид гореизложеното и на основание чл. </w:t>
      </w:r>
      <w:r w:rsidR="003E7962">
        <w:t>21</w:t>
      </w:r>
      <w:r w:rsidRPr="000F2C4F">
        <w:t xml:space="preserve">, ал. </w:t>
      </w:r>
      <w:r w:rsidR="003E7962">
        <w:t xml:space="preserve">1, т. 8 </w:t>
      </w:r>
      <w:r w:rsidRPr="000F2C4F">
        <w:t>от Закона за местното самоуправление и местна</w:t>
      </w:r>
      <w:r w:rsidR="00BF3CFB">
        <w:t>та</w:t>
      </w:r>
      <w:r w:rsidRPr="000F2C4F">
        <w:t xml:space="preserve"> администрация,</w:t>
      </w:r>
      <w:r w:rsidR="00BF3CFB">
        <w:t xml:space="preserve"> във връзка </w:t>
      </w:r>
      <w:r w:rsidRPr="000F2C4F">
        <w:t>чл. 14, ал. 2, ал. 7 и ал. 8 от Закона за общинската собственост, чл. 81 от Наредба за реда за придобиване, управление и разпореждане с общинско имущество, предлагам на Общински съвет – Рудозем да разгледа, обсъди и приеме следното</w:t>
      </w:r>
    </w:p>
    <w:p w:rsidR="000F2C4F" w:rsidRPr="000F2C4F" w:rsidRDefault="000F2C4F" w:rsidP="00B337E7">
      <w:pPr>
        <w:spacing w:line="360" w:lineRule="auto"/>
        <w:ind w:right="-648"/>
        <w:jc w:val="center"/>
        <w:rPr>
          <w:sz w:val="26"/>
          <w:szCs w:val="26"/>
        </w:rPr>
      </w:pPr>
    </w:p>
    <w:p w:rsidR="000F2C4F" w:rsidRPr="000F2C4F" w:rsidRDefault="000F2C4F" w:rsidP="00B337E7">
      <w:pPr>
        <w:spacing w:line="360" w:lineRule="auto"/>
        <w:jc w:val="center"/>
        <w:rPr>
          <w:b/>
          <w:lang w:val="ru-RU"/>
        </w:rPr>
      </w:pPr>
      <w:r w:rsidRPr="000F2C4F">
        <w:rPr>
          <w:b/>
          <w:lang w:val="ru-RU"/>
        </w:rPr>
        <w:t>ПРОЕКТОРЕШЕНИЕ:</w:t>
      </w:r>
    </w:p>
    <w:p w:rsidR="00B337E7" w:rsidRDefault="00B337E7" w:rsidP="00E54D0D">
      <w:pPr>
        <w:tabs>
          <w:tab w:val="left" w:pos="993"/>
        </w:tabs>
        <w:spacing w:line="360" w:lineRule="auto"/>
        <w:contextualSpacing/>
        <w:jc w:val="both"/>
      </w:pPr>
    </w:p>
    <w:p w:rsidR="00EC5F65" w:rsidRPr="000F2C4F" w:rsidRDefault="000F2C4F" w:rsidP="00B337E7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 w:rsidRPr="000F2C4F">
        <w:t xml:space="preserve">Дава съгласие за откриване на процедура за провеждане на публично оповестен конкурс, за отдаване под наем за срок от 10 /десет/ години на </w:t>
      </w:r>
      <w:r w:rsidR="003F290D">
        <w:t>нежилищен имот</w:t>
      </w:r>
      <w:r w:rsidR="003F290D" w:rsidRPr="000F2C4F">
        <w:t xml:space="preserve"> - публична общинска собственост</w:t>
      </w:r>
      <w:r w:rsidR="003F290D">
        <w:t>, представляващ Клуб на пенсионер</w:t>
      </w:r>
      <w:r w:rsidR="006F08B7">
        <w:t>ите</w:t>
      </w:r>
      <w:r w:rsidR="00CF037F">
        <w:t>,</w:t>
      </w:r>
      <w:r w:rsidRPr="000F2C4F">
        <w:t xml:space="preserve"> </w:t>
      </w:r>
      <w:r w:rsidR="003F290D">
        <w:t>със следното описание</w:t>
      </w:r>
      <w:r w:rsidRPr="000F2C4F">
        <w:t>:</w:t>
      </w:r>
    </w:p>
    <w:p w:rsidR="001E2081" w:rsidRDefault="0005623C" w:rsidP="00B337E7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</w:pPr>
      <w:r>
        <w:t>Самостоятелен обект</w:t>
      </w:r>
      <w:r w:rsidRPr="000F2C4F">
        <w:t xml:space="preserve"> </w:t>
      </w:r>
      <w:r>
        <w:t xml:space="preserve">в </w:t>
      </w:r>
      <w:r w:rsidRPr="000F2C4F">
        <w:t xml:space="preserve">сграда с идентификатор </w:t>
      </w:r>
      <w:r>
        <w:t>63207.501.48</w:t>
      </w:r>
      <w:r w:rsidRPr="000F2C4F">
        <w:t>.1</w:t>
      </w:r>
      <w:r>
        <w:t>1.17</w:t>
      </w:r>
      <w:r w:rsidR="00033F68">
        <w:t xml:space="preserve"> </w:t>
      </w:r>
      <w:r w:rsidR="00B23243" w:rsidRPr="000F2C4F">
        <w:t xml:space="preserve">по кадастралната карта и кадастралните регистри на гр. Рудозем, одобрени със Заповед № РД-18-12/10.03.2010 г. на Изпълнителния директор на АГКК, </w:t>
      </w:r>
      <w:r w:rsidR="001E2081" w:rsidRPr="000F2C4F">
        <w:t xml:space="preserve">последно изменение на кадастралната карта и кадастралните регистри засягащо </w:t>
      </w:r>
      <w:r w:rsidR="001E2081">
        <w:t>самостоятелния обект</w:t>
      </w:r>
      <w:r w:rsidR="001E2081" w:rsidRPr="000F2C4F">
        <w:t>:</w:t>
      </w:r>
      <w:r w:rsidR="001E2081">
        <w:t xml:space="preserve"> няма извършено изменение на КККР със заповед, адрес на самостоятелния обект:</w:t>
      </w:r>
      <w:r w:rsidR="001E2081" w:rsidRPr="001E2081">
        <w:t xml:space="preserve"> </w:t>
      </w:r>
      <w:r w:rsidR="001E2081">
        <w:t>гр. Рудозем, ул. „Васил Левски“ № 9, ет. 1, намиращ се на етаж 1 в сграда с идентификатор: 63207.501.48</w:t>
      </w:r>
      <w:r w:rsidR="001E2081" w:rsidRPr="000F2C4F">
        <w:t>.1</w:t>
      </w:r>
      <w:r w:rsidR="001E2081">
        <w:t>1, с предназначение: жилищна сграда със смесено предназначение, брой етажи: 3, разположена в поземлен имот с идентификатор 63207.501.48, предназначение на самостоятелния обект: за културна и обществена дейност, брой нива на обекта:1</w:t>
      </w:r>
      <w:r w:rsidR="00CE7662">
        <w:t>,</w:t>
      </w:r>
      <w:r w:rsidR="001E2081">
        <w:t xml:space="preserve"> площ на самостоятелния обект: няма данни, прилежащи части: н</w:t>
      </w:r>
      <w:r w:rsidR="00CE7662">
        <w:t>яма данни, при съседи на самостоятелни обекти в сградата: на същия етаж 63207.501.48.11.1, под обекта: няма, над обекта: 63207.501.48.11.11, 63207.501.48.11.3,</w:t>
      </w:r>
      <w:r w:rsidR="00CE7662" w:rsidRPr="00CE7662">
        <w:t xml:space="preserve"> </w:t>
      </w:r>
      <w:r w:rsidR="00CE7662">
        <w:t>63207.501.48.11.1</w:t>
      </w:r>
      <w:r w:rsidR="00033F68">
        <w:t>2</w:t>
      </w:r>
      <w:r w:rsidR="00CE7662">
        <w:t>, 63207.501.48.11.4.</w:t>
      </w:r>
    </w:p>
    <w:p w:rsidR="001E2081" w:rsidRDefault="001E2081" w:rsidP="00B337E7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</w:pPr>
    </w:p>
    <w:p w:rsidR="000F2C4F" w:rsidRPr="000F2C4F" w:rsidRDefault="001E2081" w:rsidP="00B337E7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</w:pPr>
      <w:r>
        <w:t xml:space="preserve"> </w:t>
      </w:r>
    </w:p>
    <w:p w:rsidR="000F2C4F" w:rsidRPr="000F2C4F" w:rsidRDefault="000F2C4F" w:rsidP="00B337E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b/>
        </w:rPr>
      </w:pPr>
    </w:p>
    <w:p w:rsidR="00C47FE5" w:rsidRDefault="00C47FE5" w:rsidP="00B337E7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Cs w:val="28"/>
        </w:rPr>
      </w:pPr>
    </w:p>
    <w:p w:rsidR="00C02AE0" w:rsidRDefault="00C02AE0" w:rsidP="00B337E7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Cs w:val="28"/>
        </w:rPr>
      </w:pPr>
    </w:p>
    <w:p w:rsidR="000F2C4F" w:rsidRPr="000F2C4F" w:rsidRDefault="000F2C4F" w:rsidP="00B337E7">
      <w:pPr>
        <w:tabs>
          <w:tab w:val="left" w:pos="993"/>
        </w:tabs>
        <w:spacing w:line="360" w:lineRule="auto"/>
        <w:ind w:firstLine="709"/>
        <w:contextualSpacing/>
        <w:jc w:val="both"/>
      </w:pPr>
      <w:r w:rsidRPr="000F2C4F">
        <w:rPr>
          <w:b/>
          <w:szCs w:val="28"/>
        </w:rPr>
        <w:t>Начална конкурсна наемна цена</w:t>
      </w:r>
      <w:r w:rsidRPr="000F2C4F">
        <w:rPr>
          <w:szCs w:val="28"/>
        </w:rPr>
        <w:t xml:space="preserve"> </w:t>
      </w:r>
      <w:r w:rsidRPr="000F2C4F">
        <w:t xml:space="preserve">- </w:t>
      </w:r>
      <w:r w:rsidR="00C47FE5" w:rsidRPr="00C47FE5">
        <w:t>50</w:t>
      </w:r>
      <w:r w:rsidR="00B00655" w:rsidRPr="00C47FE5">
        <w:t>.</w:t>
      </w:r>
      <w:r w:rsidR="00C47FE5" w:rsidRPr="00C47FE5">
        <w:t>00</w:t>
      </w:r>
      <w:r w:rsidR="007E4C42" w:rsidRPr="00C47FE5">
        <w:t xml:space="preserve"> лв.</w:t>
      </w:r>
      <w:r w:rsidRPr="00C47FE5">
        <w:t xml:space="preserve"> (</w:t>
      </w:r>
      <w:r w:rsidR="00C47FE5" w:rsidRPr="00C47FE5">
        <w:t>петдесет лева</w:t>
      </w:r>
      <w:r w:rsidRPr="00C47FE5">
        <w:t xml:space="preserve">) месечен наем </w:t>
      </w:r>
      <w:r w:rsidR="00785639" w:rsidRPr="00C47FE5">
        <w:t>с</w:t>
      </w:r>
      <w:r w:rsidRPr="00C47FE5">
        <w:t xml:space="preserve"> вкл. ДДС.</w:t>
      </w:r>
    </w:p>
    <w:p w:rsidR="00704518" w:rsidRPr="000F2C4F" w:rsidRDefault="000F2C4F" w:rsidP="00B337E7">
      <w:pPr>
        <w:tabs>
          <w:tab w:val="left" w:pos="993"/>
        </w:tabs>
        <w:spacing w:line="360" w:lineRule="auto"/>
        <w:ind w:firstLine="709"/>
        <w:contextualSpacing/>
        <w:jc w:val="both"/>
      </w:pPr>
      <w:r w:rsidRPr="000F2C4F">
        <w:rPr>
          <w:b/>
        </w:rPr>
        <w:t>Специфично конкурсно условие</w:t>
      </w:r>
      <w:r w:rsidR="00CF007A">
        <w:rPr>
          <w:b/>
        </w:rPr>
        <w:t xml:space="preserve"> </w:t>
      </w:r>
      <w:r w:rsidRPr="000F2C4F">
        <w:t>–</w:t>
      </w:r>
      <w:r w:rsidR="00CF007A">
        <w:t xml:space="preserve"> за </w:t>
      </w:r>
      <w:r w:rsidR="00A04392">
        <w:t>клуб на пенсионер</w:t>
      </w:r>
      <w:r w:rsidR="004059B8">
        <w:t>ите</w:t>
      </w:r>
      <w:r w:rsidRPr="000F2C4F">
        <w:t>.</w:t>
      </w:r>
    </w:p>
    <w:p w:rsidR="000F2C4F" w:rsidRPr="000F2C4F" w:rsidRDefault="000F2C4F" w:rsidP="00B337E7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</w:rPr>
      </w:pPr>
      <w:r w:rsidRPr="000F2C4F">
        <w:rPr>
          <w:b/>
        </w:rPr>
        <w:t>Допълнителн</w:t>
      </w:r>
      <w:r w:rsidR="00C47FE5">
        <w:rPr>
          <w:b/>
        </w:rPr>
        <w:t>о</w:t>
      </w:r>
      <w:r w:rsidRPr="000F2C4F">
        <w:rPr>
          <w:b/>
        </w:rPr>
        <w:t xml:space="preserve"> конкурсн</w:t>
      </w:r>
      <w:r w:rsidR="00C47FE5">
        <w:rPr>
          <w:b/>
        </w:rPr>
        <w:t>о</w:t>
      </w:r>
      <w:r w:rsidRPr="000F2C4F">
        <w:rPr>
          <w:b/>
        </w:rPr>
        <w:t xml:space="preserve"> услови</w:t>
      </w:r>
      <w:r w:rsidR="00C47FE5">
        <w:rPr>
          <w:b/>
        </w:rPr>
        <w:t>е</w:t>
      </w:r>
      <w:r w:rsidRPr="000F2C4F">
        <w:rPr>
          <w:b/>
        </w:rPr>
        <w:t>:</w:t>
      </w:r>
    </w:p>
    <w:p w:rsidR="000F2C4F" w:rsidRPr="000F2C4F" w:rsidRDefault="00C47FE5" w:rsidP="00C47FE5">
      <w:pPr>
        <w:tabs>
          <w:tab w:val="left" w:pos="993"/>
        </w:tabs>
        <w:spacing w:line="360" w:lineRule="auto"/>
        <w:contextualSpacing/>
        <w:jc w:val="both"/>
        <w:rPr>
          <w:szCs w:val="28"/>
        </w:rPr>
      </w:pPr>
      <w:r>
        <w:t xml:space="preserve">            </w:t>
      </w:r>
      <w:r w:rsidR="000F2C4F" w:rsidRPr="000F2C4F">
        <w:t xml:space="preserve">Запазване на предназначението на </w:t>
      </w:r>
      <w:r w:rsidR="00412E49">
        <w:t>помещени</w:t>
      </w:r>
      <w:r w:rsidR="00854965">
        <w:t>е</w:t>
      </w:r>
      <w:r w:rsidR="00412E49">
        <w:t>т</w:t>
      </w:r>
      <w:r w:rsidR="00854965">
        <w:t>о</w:t>
      </w:r>
      <w:r>
        <w:t>.</w:t>
      </w:r>
    </w:p>
    <w:p w:rsidR="000F2C4F" w:rsidRPr="000F2C4F" w:rsidRDefault="000F2C4F" w:rsidP="00B337E7">
      <w:pPr>
        <w:tabs>
          <w:tab w:val="left" w:pos="0"/>
          <w:tab w:val="left" w:pos="993"/>
        </w:tabs>
        <w:spacing w:line="360" w:lineRule="auto"/>
        <w:contextualSpacing/>
        <w:jc w:val="both"/>
      </w:pPr>
    </w:p>
    <w:p w:rsidR="000F2C4F" w:rsidRPr="00C02AE0" w:rsidRDefault="000F2C4F" w:rsidP="00B337E7">
      <w:pPr>
        <w:numPr>
          <w:ilvl w:val="0"/>
          <w:numId w:val="8"/>
        </w:numPr>
        <w:tabs>
          <w:tab w:val="left" w:pos="0"/>
          <w:tab w:val="left" w:pos="993"/>
        </w:tabs>
        <w:spacing w:line="360" w:lineRule="auto"/>
        <w:ind w:left="0" w:firstLine="709"/>
        <w:contextualSpacing/>
        <w:jc w:val="both"/>
        <w:rPr>
          <w:szCs w:val="28"/>
          <w:lang w:val="en-US"/>
        </w:rPr>
      </w:pPr>
      <w:r w:rsidRPr="000F2C4F">
        <w:t>Във връзка с т.</w:t>
      </w:r>
      <w:r w:rsidRPr="000F2C4F">
        <w:rPr>
          <w:lang w:val="en-US"/>
        </w:rPr>
        <w:t>I</w:t>
      </w:r>
      <w:r w:rsidR="006F3176">
        <w:t xml:space="preserve"> възлага на К</w:t>
      </w:r>
      <w:r w:rsidRPr="000F2C4F">
        <w:t>мета на община Рудозем</w:t>
      </w:r>
      <w:r w:rsidRPr="000F2C4F">
        <w:rPr>
          <w:rFonts w:ascii="Verdana" w:hAnsi="Verdana"/>
          <w:sz w:val="20"/>
          <w:szCs w:val="20"/>
        </w:rPr>
        <w:t xml:space="preserve"> </w:t>
      </w:r>
      <w:r w:rsidRPr="000F2C4F">
        <w:t>да извърши всички необходими процедури по изпълнение на решението</w:t>
      </w:r>
      <w:r w:rsidRPr="000F2C4F">
        <w:rPr>
          <w:lang w:val="ru-RU"/>
        </w:rPr>
        <w:t xml:space="preserve">, </w:t>
      </w:r>
      <w:r w:rsidRPr="000F2C4F">
        <w:t>като предприеме необходимите действия по откриване, организиране и провеждане на конкурсната проце</w:t>
      </w:r>
      <w:r w:rsidR="00D51E1E">
        <w:t>дура, както и да сключи договор</w:t>
      </w:r>
      <w:r w:rsidRPr="000F2C4F">
        <w:t xml:space="preserve"> за наем със спечелили</w:t>
      </w:r>
      <w:r w:rsidR="00DB5B4F">
        <w:t>я кандидат</w:t>
      </w:r>
      <w:r w:rsidRPr="000F2C4F">
        <w:t>.</w:t>
      </w:r>
    </w:p>
    <w:p w:rsidR="00C02AE0" w:rsidRDefault="00C02AE0" w:rsidP="00C02AE0">
      <w:pPr>
        <w:tabs>
          <w:tab w:val="left" w:pos="0"/>
          <w:tab w:val="left" w:pos="993"/>
        </w:tabs>
        <w:spacing w:line="360" w:lineRule="auto"/>
        <w:contextualSpacing/>
        <w:jc w:val="both"/>
      </w:pPr>
    </w:p>
    <w:p w:rsidR="00C02AE0" w:rsidRPr="000F2C4F" w:rsidRDefault="00C02AE0" w:rsidP="00C02AE0">
      <w:pPr>
        <w:tabs>
          <w:tab w:val="left" w:pos="0"/>
          <w:tab w:val="left" w:pos="993"/>
        </w:tabs>
        <w:spacing w:line="360" w:lineRule="auto"/>
        <w:contextualSpacing/>
        <w:jc w:val="both"/>
        <w:rPr>
          <w:szCs w:val="28"/>
          <w:lang w:val="en-US"/>
        </w:rPr>
      </w:pPr>
    </w:p>
    <w:p w:rsidR="003060F5" w:rsidRPr="005D17B9" w:rsidRDefault="003060F5" w:rsidP="00F95140">
      <w:pPr>
        <w:spacing w:line="360" w:lineRule="auto"/>
        <w:jc w:val="both"/>
        <w:rPr>
          <w:color w:val="FF0000"/>
        </w:rPr>
      </w:pPr>
    </w:p>
    <w:p w:rsidR="00F95140" w:rsidRPr="0082552E" w:rsidRDefault="00F95140" w:rsidP="00EE7102">
      <w:pPr>
        <w:spacing w:line="360" w:lineRule="auto"/>
        <w:jc w:val="both"/>
        <w:rPr>
          <w:sz w:val="16"/>
          <w:szCs w:val="16"/>
        </w:rPr>
      </w:pPr>
    </w:p>
    <w:p w:rsidR="0007633E" w:rsidRPr="00800AE4" w:rsidRDefault="00C47FE5" w:rsidP="00F951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RPr="00800AE4" w:rsidSect="006C3A20">
      <w:footerReference w:type="default" r:id="rId9"/>
      <w:headerReference w:type="first" r:id="rId10"/>
      <w:footerReference w:type="first" r:id="rId11"/>
      <w:pgSz w:w="11906" w:h="16838"/>
      <w:pgMar w:top="426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54" w:rsidRDefault="009B2A54">
      <w:r>
        <w:separator/>
      </w:r>
    </w:p>
  </w:endnote>
  <w:endnote w:type="continuationSeparator" w:id="0">
    <w:p w:rsidR="009B2A54" w:rsidRDefault="009B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54" w:rsidRDefault="009B2A54">
      <w:r>
        <w:separator/>
      </w:r>
    </w:p>
  </w:footnote>
  <w:footnote w:type="continuationSeparator" w:id="0">
    <w:p w:rsidR="009B2A54" w:rsidRDefault="009B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218AF"/>
    <w:rsid w:val="00030F17"/>
    <w:rsid w:val="00033F68"/>
    <w:rsid w:val="00036E96"/>
    <w:rsid w:val="0005623C"/>
    <w:rsid w:val="00073E38"/>
    <w:rsid w:val="0007633E"/>
    <w:rsid w:val="00081AA6"/>
    <w:rsid w:val="0009266A"/>
    <w:rsid w:val="00094D81"/>
    <w:rsid w:val="000A07A7"/>
    <w:rsid w:val="000A1640"/>
    <w:rsid w:val="000E1D3A"/>
    <w:rsid w:val="000E539C"/>
    <w:rsid w:val="000F2C4F"/>
    <w:rsid w:val="0010620D"/>
    <w:rsid w:val="00124148"/>
    <w:rsid w:val="001350B0"/>
    <w:rsid w:val="00135BF0"/>
    <w:rsid w:val="00145F0A"/>
    <w:rsid w:val="00150240"/>
    <w:rsid w:val="00153BFA"/>
    <w:rsid w:val="001A71FC"/>
    <w:rsid w:val="001B0CDC"/>
    <w:rsid w:val="001B1743"/>
    <w:rsid w:val="001B3FB7"/>
    <w:rsid w:val="001D4E44"/>
    <w:rsid w:val="001E2081"/>
    <w:rsid w:val="001F1566"/>
    <w:rsid w:val="001F5FA4"/>
    <w:rsid w:val="002255EA"/>
    <w:rsid w:val="0029740D"/>
    <w:rsid w:val="002B70BD"/>
    <w:rsid w:val="002B7794"/>
    <w:rsid w:val="002C6406"/>
    <w:rsid w:val="002D51BD"/>
    <w:rsid w:val="002E0DB4"/>
    <w:rsid w:val="002F7CFB"/>
    <w:rsid w:val="003060F5"/>
    <w:rsid w:val="003204BC"/>
    <w:rsid w:val="0033272D"/>
    <w:rsid w:val="00334D9B"/>
    <w:rsid w:val="00342909"/>
    <w:rsid w:val="00346B98"/>
    <w:rsid w:val="0035131C"/>
    <w:rsid w:val="00357BB7"/>
    <w:rsid w:val="003765ED"/>
    <w:rsid w:val="003811E7"/>
    <w:rsid w:val="00383169"/>
    <w:rsid w:val="00385011"/>
    <w:rsid w:val="003857EC"/>
    <w:rsid w:val="003933E6"/>
    <w:rsid w:val="00393CB9"/>
    <w:rsid w:val="003A29AC"/>
    <w:rsid w:val="003B2D6C"/>
    <w:rsid w:val="003B4C10"/>
    <w:rsid w:val="003C765C"/>
    <w:rsid w:val="003E1D96"/>
    <w:rsid w:val="003E2F94"/>
    <w:rsid w:val="003E7962"/>
    <w:rsid w:val="003F290D"/>
    <w:rsid w:val="00404150"/>
    <w:rsid w:val="004059B8"/>
    <w:rsid w:val="00405CCB"/>
    <w:rsid w:val="00412E49"/>
    <w:rsid w:val="00420163"/>
    <w:rsid w:val="004218AD"/>
    <w:rsid w:val="00424E0A"/>
    <w:rsid w:val="00431428"/>
    <w:rsid w:val="00440C0E"/>
    <w:rsid w:val="00457172"/>
    <w:rsid w:val="004630FB"/>
    <w:rsid w:val="00474217"/>
    <w:rsid w:val="00476A9D"/>
    <w:rsid w:val="004B6A82"/>
    <w:rsid w:val="004D4398"/>
    <w:rsid w:val="004D4953"/>
    <w:rsid w:val="004E0E7B"/>
    <w:rsid w:val="004E7CDB"/>
    <w:rsid w:val="00500EFE"/>
    <w:rsid w:val="00504961"/>
    <w:rsid w:val="00506384"/>
    <w:rsid w:val="005070D9"/>
    <w:rsid w:val="00525C79"/>
    <w:rsid w:val="005349B0"/>
    <w:rsid w:val="00540FAD"/>
    <w:rsid w:val="00547AD7"/>
    <w:rsid w:val="00557031"/>
    <w:rsid w:val="00563DBA"/>
    <w:rsid w:val="00576646"/>
    <w:rsid w:val="005874A7"/>
    <w:rsid w:val="005A3BC7"/>
    <w:rsid w:val="005A7AC7"/>
    <w:rsid w:val="005B1FA3"/>
    <w:rsid w:val="005B7CBD"/>
    <w:rsid w:val="005D17B9"/>
    <w:rsid w:val="005D61C0"/>
    <w:rsid w:val="005E6ADE"/>
    <w:rsid w:val="005F1CBD"/>
    <w:rsid w:val="005F348A"/>
    <w:rsid w:val="005F7701"/>
    <w:rsid w:val="00600BB0"/>
    <w:rsid w:val="0060770C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5F3D"/>
    <w:rsid w:val="006855AD"/>
    <w:rsid w:val="00685A5C"/>
    <w:rsid w:val="00685C32"/>
    <w:rsid w:val="0069594A"/>
    <w:rsid w:val="00695A98"/>
    <w:rsid w:val="006A5817"/>
    <w:rsid w:val="006B5D39"/>
    <w:rsid w:val="006C2F05"/>
    <w:rsid w:val="006C3A20"/>
    <w:rsid w:val="006C42B2"/>
    <w:rsid w:val="006C4818"/>
    <w:rsid w:val="006C6725"/>
    <w:rsid w:val="006C7E3C"/>
    <w:rsid w:val="006F08B7"/>
    <w:rsid w:val="006F3176"/>
    <w:rsid w:val="00704518"/>
    <w:rsid w:val="00706000"/>
    <w:rsid w:val="00713FB7"/>
    <w:rsid w:val="00716738"/>
    <w:rsid w:val="00721FC4"/>
    <w:rsid w:val="00723EBA"/>
    <w:rsid w:val="00734B03"/>
    <w:rsid w:val="00762B0F"/>
    <w:rsid w:val="00775CE3"/>
    <w:rsid w:val="00785639"/>
    <w:rsid w:val="0079347E"/>
    <w:rsid w:val="0079689B"/>
    <w:rsid w:val="007A7FE4"/>
    <w:rsid w:val="007B30FD"/>
    <w:rsid w:val="007B3D7E"/>
    <w:rsid w:val="007E4C42"/>
    <w:rsid w:val="007E4CB7"/>
    <w:rsid w:val="00800AE4"/>
    <w:rsid w:val="00811842"/>
    <w:rsid w:val="00813057"/>
    <w:rsid w:val="00814638"/>
    <w:rsid w:val="00814EE8"/>
    <w:rsid w:val="00815746"/>
    <w:rsid w:val="00820523"/>
    <w:rsid w:val="00820F95"/>
    <w:rsid w:val="0082552E"/>
    <w:rsid w:val="0083369D"/>
    <w:rsid w:val="00852881"/>
    <w:rsid w:val="00854965"/>
    <w:rsid w:val="0085505A"/>
    <w:rsid w:val="00855B78"/>
    <w:rsid w:val="0089049B"/>
    <w:rsid w:val="00892481"/>
    <w:rsid w:val="008B49DD"/>
    <w:rsid w:val="009120AD"/>
    <w:rsid w:val="009171EE"/>
    <w:rsid w:val="00920FCF"/>
    <w:rsid w:val="00926EBB"/>
    <w:rsid w:val="009350D6"/>
    <w:rsid w:val="00935E92"/>
    <w:rsid w:val="00940D8C"/>
    <w:rsid w:val="00940F14"/>
    <w:rsid w:val="00953A0A"/>
    <w:rsid w:val="00956399"/>
    <w:rsid w:val="0095650B"/>
    <w:rsid w:val="00991272"/>
    <w:rsid w:val="00992D96"/>
    <w:rsid w:val="009A45D0"/>
    <w:rsid w:val="009A6B65"/>
    <w:rsid w:val="009B2A54"/>
    <w:rsid w:val="009B3F47"/>
    <w:rsid w:val="009B73D0"/>
    <w:rsid w:val="009E747C"/>
    <w:rsid w:val="009E7C58"/>
    <w:rsid w:val="00A00CBB"/>
    <w:rsid w:val="00A04392"/>
    <w:rsid w:val="00A065C0"/>
    <w:rsid w:val="00A0668D"/>
    <w:rsid w:val="00A21128"/>
    <w:rsid w:val="00A24EFA"/>
    <w:rsid w:val="00A467DF"/>
    <w:rsid w:val="00A620E3"/>
    <w:rsid w:val="00A70C80"/>
    <w:rsid w:val="00A820EF"/>
    <w:rsid w:val="00A84398"/>
    <w:rsid w:val="00A86286"/>
    <w:rsid w:val="00A936E0"/>
    <w:rsid w:val="00AB0CA0"/>
    <w:rsid w:val="00AB7906"/>
    <w:rsid w:val="00AC06D0"/>
    <w:rsid w:val="00AD17A8"/>
    <w:rsid w:val="00AE3550"/>
    <w:rsid w:val="00B00655"/>
    <w:rsid w:val="00B1569B"/>
    <w:rsid w:val="00B23243"/>
    <w:rsid w:val="00B337E7"/>
    <w:rsid w:val="00B53328"/>
    <w:rsid w:val="00B57198"/>
    <w:rsid w:val="00B829B6"/>
    <w:rsid w:val="00B83F63"/>
    <w:rsid w:val="00B91D88"/>
    <w:rsid w:val="00BA2B40"/>
    <w:rsid w:val="00BA5F88"/>
    <w:rsid w:val="00BB281E"/>
    <w:rsid w:val="00BE0E33"/>
    <w:rsid w:val="00BE4502"/>
    <w:rsid w:val="00BF3CFB"/>
    <w:rsid w:val="00C00BE0"/>
    <w:rsid w:val="00C02AE0"/>
    <w:rsid w:val="00C035B3"/>
    <w:rsid w:val="00C05257"/>
    <w:rsid w:val="00C1001F"/>
    <w:rsid w:val="00C21D76"/>
    <w:rsid w:val="00C244EE"/>
    <w:rsid w:val="00C45ACA"/>
    <w:rsid w:val="00C47FE5"/>
    <w:rsid w:val="00C673FA"/>
    <w:rsid w:val="00C778F6"/>
    <w:rsid w:val="00C832D4"/>
    <w:rsid w:val="00C932DF"/>
    <w:rsid w:val="00CA40C6"/>
    <w:rsid w:val="00CA4884"/>
    <w:rsid w:val="00CB7920"/>
    <w:rsid w:val="00CC49D1"/>
    <w:rsid w:val="00CC59B3"/>
    <w:rsid w:val="00CE1BA9"/>
    <w:rsid w:val="00CE60C4"/>
    <w:rsid w:val="00CE7662"/>
    <w:rsid w:val="00CF007A"/>
    <w:rsid w:val="00CF037F"/>
    <w:rsid w:val="00CF52A2"/>
    <w:rsid w:val="00CF7582"/>
    <w:rsid w:val="00D0723E"/>
    <w:rsid w:val="00D27FA5"/>
    <w:rsid w:val="00D3051F"/>
    <w:rsid w:val="00D309A3"/>
    <w:rsid w:val="00D465B7"/>
    <w:rsid w:val="00D51E1E"/>
    <w:rsid w:val="00D54929"/>
    <w:rsid w:val="00D73162"/>
    <w:rsid w:val="00D74593"/>
    <w:rsid w:val="00D86651"/>
    <w:rsid w:val="00D954B4"/>
    <w:rsid w:val="00DA015B"/>
    <w:rsid w:val="00DA40DE"/>
    <w:rsid w:val="00DB5B4F"/>
    <w:rsid w:val="00DB637D"/>
    <w:rsid w:val="00DD41BC"/>
    <w:rsid w:val="00DD559C"/>
    <w:rsid w:val="00E072B5"/>
    <w:rsid w:val="00E246F6"/>
    <w:rsid w:val="00E43363"/>
    <w:rsid w:val="00E54D0D"/>
    <w:rsid w:val="00E63984"/>
    <w:rsid w:val="00E678CA"/>
    <w:rsid w:val="00E72F8C"/>
    <w:rsid w:val="00EC5F65"/>
    <w:rsid w:val="00EC6B66"/>
    <w:rsid w:val="00ED0A40"/>
    <w:rsid w:val="00ED105D"/>
    <w:rsid w:val="00ED7919"/>
    <w:rsid w:val="00EE7102"/>
    <w:rsid w:val="00EF241C"/>
    <w:rsid w:val="00EF7483"/>
    <w:rsid w:val="00F12AFF"/>
    <w:rsid w:val="00F21CF1"/>
    <w:rsid w:val="00F36559"/>
    <w:rsid w:val="00F43B7E"/>
    <w:rsid w:val="00F470DD"/>
    <w:rsid w:val="00F5776F"/>
    <w:rsid w:val="00F62421"/>
    <w:rsid w:val="00F713F3"/>
    <w:rsid w:val="00F71AAC"/>
    <w:rsid w:val="00F779F2"/>
    <w:rsid w:val="00F95140"/>
    <w:rsid w:val="00FB7594"/>
    <w:rsid w:val="00FB766C"/>
    <w:rsid w:val="00FD03B7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E3097"/>
  <w15:docId w15:val="{C5759EA8-D000-4965-88D3-20C59068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uiPriority w:val="99"/>
    <w:rsid w:val="00F9514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71E0-8963-4C33-9188-2C8C6C2A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27</cp:revision>
  <cp:lastPrinted>2020-03-19T14:57:00Z</cp:lastPrinted>
  <dcterms:created xsi:type="dcterms:W3CDTF">2025-09-15T05:47:00Z</dcterms:created>
  <dcterms:modified xsi:type="dcterms:W3CDTF">2025-09-16T13:59:00Z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